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15CA" w14:textId="47966A36" w:rsidR="001E6032" w:rsidRPr="008C4E81" w:rsidRDefault="00860FF8">
      <w:pPr>
        <w:jc w:val="center"/>
        <w:rPr>
          <w:sz w:val="28"/>
          <w:szCs w:val="28"/>
        </w:rPr>
      </w:pPr>
      <w:r w:rsidRPr="008C4E81">
        <w:rPr>
          <w:b/>
          <w:sz w:val="28"/>
          <w:szCs w:val="28"/>
        </w:rPr>
        <w:t>2026 Chase County Fair</w:t>
      </w:r>
      <w:r w:rsidR="008C4E81" w:rsidRPr="008C4E81">
        <w:rPr>
          <w:b/>
          <w:sz w:val="28"/>
          <w:szCs w:val="28"/>
        </w:rPr>
        <w:t xml:space="preserve"> </w:t>
      </w:r>
      <w:r w:rsidRPr="008C4E81">
        <w:rPr>
          <w:b/>
          <w:sz w:val="28"/>
          <w:szCs w:val="28"/>
        </w:rPr>
        <w:t>Parade Registration Form</w:t>
      </w:r>
      <w:r w:rsidR="008C4E81" w:rsidRPr="008C4E81">
        <w:rPr>
          <w:b/>
          <w:sz w:val="28"/>
          <w:szCs w:val="28"/>
        </w:rPr>
        <w:t>-August 15, 2026</w:t>
      </w:r>
    </w:p>
    <w:p w14:paraId="11F2AE8B" w14:textId="74F6C2A8" w:rsidR="001E6032" w:rsidRPr="008C4E81" w:rsidRDefault="00860FF8" w:rsidP="008C4E81">
      <w:pPr>
        <w:jc w:val="center"/>
        <w:rPr>
          <w:sz w:val="36"/>
          <w:szCs w:val="36"/>
        </w:rPr>
      </w:pPr>
      <w:r w:rsidRPr="008C4E81">
        <w:rPr>
          <w:sz w:val="36"/>
          <w:szCs w:val="36"/>
        </w:rPr>
        <w:t>Theme: "Stars, Stripes, and Chase County</w:t>
      </w:r>
      <w:r w:rsidR="008C4E81" w:rsidRPr="008C4E81">
        <w:rPr>
          <w:sz w:val="36"/>
          <w:szCs w:val="36"/>
        </w:rPr>
        <w:t xml:space="preserve"> Fair</w:t>
      </w:r>
      <w:r w:rsidRPr="008C4E81">
        <w:rPr>
          <w:sz w:val="36"/>
          <w:szCs w:val="36"/>
        </w:rPr>
        <w:t xml:space="preserve"> Nights"</w:t>
      </w:r>
    </w:p>
    <w:p w14:paraId="3A5F7D33" w14:textId="5DDD212B" w:rsidR="008C4E81" w:rsidRDefault="008C4E81" w:rsidP="008C4E81">
      <w:pPr>
        <w:pStyle w:val="ListParagraph"/>
        <w:numPr>
          <w:ilvl w:val="0"/>
          <w:numId w:val="10"/>
        </w:numPr>
      </w:pPr>
      <w:r>
        <w:t>Registration Prior to or drop form off day of parade between 8:00-9:00 AM at table in front of Imperial Manor at 9</w:t>
      </w:r>
      <w:r w:rsidRPr="008C4E81">
        <w:rPr>
          <w:vertAlign w:val="superscript"/>
        </w:rPr>
        <w:t>th</w:t>
      </w:r>
      <w:r>
        <w:t xml:space="preserve"> &amp; Grant.</w:t>
      </w:r>
    </w:p>
    <w:p w14:paraId="1D06B333" w14:textId="0D183D5E" w:rsidR="008C4E81" w:rsidRDefault="00752E5C" w:rsidP="008C4E81">
      <w:pPr>
        <w:pStyle w:val="ListParagraph"/>
        <w:numPr>
          <w:ilvl w:val="0"/>
          <w:numId w:val="10"/>
        </w:numPr>
      </w:pPr>
      <w:r>
        <w:t>Entries that would like to be judged, need to be lined up by 9:30 AM</w:t>
      </w:r>
    </w:p>
    <w:p w14:paraId="00E33BAA" w14:textId="3AE0A310" w:rsidR="008C4E81" w:rsidRDefault="008C4E81" w:rsidP="008C4E81">
      <w:pPr>
        <w:pStyle w:val="ListParagraph"/>
        <w:numPr>
          <w:ilvl w:val="0"/>
          <w:numId w:val="10"/>
        </w:numPr>
      </w:pPr>
      <w:r>
        <w:t>ALL entries MUST be lined up by 10:00 AM</w:t>
      </w:r>
    </w:p>
    <w:p w14:paraId="075069C4" w14:textId="600915A3" w:rsidR="001E6032" w:rsidRDefault="00860FF8" w:rsidP="008C4E81">
      <w:pPr>
        <w:pStyle w:val="ListParagraph"/>
        <w:numPr>
          <w:ilvl w:val="0"/>
          <w:numId w:val="10"/>
        </w:numPr>
      </w:pPr>
      <w:r>
        <w:t>Parade starts promptly at 10:30 a.m.</w:t>
      </w:r>
    </w:p>
    <w:p w14:paraId="32F6422C" w14:textId="74833F59" w:rsidR="001E6032" w:rsidRDefault="00860FF8">
      <w:r>
        <w:t xml:space="preserve">Mail </w:t>
      </w:r>
      <w:r w:rsidR="008C4E81">
        <w:t>Registration form (needs to be received by August 12)</w:t>
      </w:r>
    </w:p>
    <w:p w14:paraId="0AA21E64" w14:textId="012A5DE1" w:rsidR="001E6032" w:rsidRDefault="008C4E81" w:rsidP="008C4E81">
      <w:pPr>
        <w:ind w:firstLine="720"/>
      </w:pPr>
      <w:r>
        <w:t xml:space="preserve">Chase County Fair </w:t>
      </w:r>
      <w:r w:rsidR="00860FF8">
        <w:t>Parade Committee</w:t>
      </w:r>
      <w:r>
        <w:t xml:space="preserve"> </w:t>
      </w:r>
      <w:r w:rsidR="00860FF8">
        <w:t xml:space="preserve">P.O. Box </w:t>
      </w:r>
      <w:r>
        <w:t>842</w:t>
      </w:r>
      <w:r w:rsidR="00860FF8">
        <w:t>, Imperial, NE 69033</w:t>
      </w:r>
    </w:p>
    <w:p w14:paraId="08748D6A" w14:textId="3FD531CA" w:rsidR="001E6032" w:rsidRDefault="008C4E81">
      <w:r>
        <w:t>Forms can be picked up and dropped off at these businesses:</w:t>
      </w:r>
    </w:p>
    <w:p w14:paraId="0A8B96D1" w14:textId="70E3F7AF" w:rsidR="008C4E81" w:rsidRDefault="008C4E81" w:rsidP="008C4E81">
      <w:pPr>
        <w:pStyle w:val="ListParagraph"/>
        <w:numPr>
          <w:ilvl w:val="0"/>
          <w:numId w:val="11"/>
        </w:numPr>
      </w:pPr>
      <w:r>
        <w:t>Platinum T-Shirt &amp; Embroidery @ 410 Broadway</w:t>
      </w:r>
    </w:p>
    <w:p w14:paraId="79830BC5" w14:textId="68702089" w:rsidR="008C4E81" w:rsidRDefault="008C4E81" w:rsidP="008C4E81">
      <w:pPr>
        <w:pStyle w:val="ListParagraph"/>
        <w:numPr>
          <w:ilvl w:val="0"/>
          <w:numId w:val="11"/>
        </w:numPr>
      </w:pPr>
      <w:r>
        <w:t>Prairie States Communications @ 60 N Hwy 61</w:t>
      </w:r>
    </w:p>
    <w:p w14:paraId="0F9DC89D" w14:textId="309D038F" w:rsidR="008C4E81" w:rsidRDefault="008C4E81" w:rsidP="008C4E81">
      <w:pPr>
        <w:pStyle w:val="ListParagraph"/>
        <w:numPr>
          <w:ilvl w:val="0"/>
          <w:numId w:val="11"/>
        </w:numPr>
      </w:pPr>
      <w:r>
        <w:t>Frenchman Valley Coop @ 202 Broadway</w:t>
      </w:r>
    </w:p>
    <w:p w14:paraId="5DD5BD84" w14:textId="27092253" w:rsidR="008C4E81" w:rsidRPr="008C4E81" w:rsidRDefault="008C4E81" w:rsidP="008C4E81">
      <w:pPr>
        <w:rPr>
          <w:u w:val="single"/>
        </w:rPr>
      </w:pPr>
      <w:r w:rsidRPr="008C4E81">
        <w:rPr>
          <w:u w:val="single"/>
        </w:rPr>
        <w:t>Judging Criteria as follows:</w:t>
      </w:r>
    </w:p>
    <w:p w14:paraId="65E9ED9F" w14:textId="71219F59" w:rsidR="008C4E81" w:rsidRPr="008C4E81" w:rsidRDefault="008C4E81" w:rsidP="008C4E81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C4E81">
        <w:rPr>
          <w:rFonts w:asciiTheme="minorHAnsi" w:hAnsiTheme="minorHAnsi"/>
          <w:color w:val="000000"/>
          <w:sz w:val="22"/>
          <w:szCs w:val="22"/>
        </w:rPr>
        <w:t>(25) Theme. Follows the theme of the parade.</w:t>
      </w:r>
    </w:p>
    <w:p w14:paraId="5A4DECF6" w14:textId="79A95B54" w:rsidR="008C4E81" w:rsidRPr="008C4E81" w:rsidRDefault="008C4E81" w:rsidP="008C4E81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C4E81">
        <w:rPr>
          <w:rFonts w:asciiTheme="minorHAnsi" w:hAnsiTheme="minorHAnsi"/>
          <w:color w:val="000000"/>
          <w:sz w:val="22"/>
          <w:szCs w:val="22"/>
        </w:rPr>
        <w:t>(25) Originality. The novelty and uniqueness of the entry.</w:t>
      </w:r>
    </w:p>
    <w:p w14:paraId="7A889166" w14:textId="7C9BB1CF" w:rsidR="008C4E81" w:rsidRPr="008C4E81" w:rsidRDefault="008C4E81" w:rsidP="008C4E81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C4E81">
        <w:rPr>
          <w:rFonts w:asciiTheme="minorHAnsi" w:hAnsiTheme="minorHAnsi"/>
          <w:color w:val="000000"/>
          <w:sz w:val="22"/>
          <w:szCs w:val="22"/>
        </w:rPr>
        <w:t>(40) Decorative Effort. The degree of time, effort and neatness put into preparing</w:t>
      </w:r>
      <w:r w:rsidRPr="008C4E81">
        <w:rPr>
          <w:rFonts w:asciiTheme="minorHAnsi" w:hAnsiTheme="minorHAnsi"/>
          <w:color w:val="000000"/>
          <w:sz w:val="22"/>
          <w:szCs w:val="22"/>
        </w:rPr>
        <w:t>.</w:t>
      </w:r>
    </w:p>
    <w:p w14:paraId="643EF5CE" w14:textId="1D3E49FE" w:rsidR="008C4E81" w:rsidRPr="008C4E81" w:rsidRDefault="008C4E81" w:rsidP="008C4E81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C4E81">
        <w:rPr>
          <w:rFonts w:asciiTheme="minorHAnsi" w:hAnsiTheme="minorHAnsi"/>
          <w:color w:val="000000"/>
          <w:sz w:val="22"/>
          <w:szCs w:val="22"/>
        </w:rPr>
        <w:t>(10) Identity. A sign or other identity, showing the sponsor of the entry.</w:t>
      </w:r>
    </w:p>
    <w:p w14:paraId="5E68D47F" w14:textId="42DED895" w:rsidR="008C4E81" w:rsidRPr="008C4E81" w:rsidRDefault="008C4E81" w:rsidP="008C4E81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C4E81">
        <w:rPr>
          <w:rFonts w:asciiTheme="minorHAnsi" w:hAnsiTheme="minorHAnsi"/>
          <w:b/>
          <w:bCs/>
          <w:color w:val="000000"/>
          <w:sz w:val="22"/>
          <w:szCs w:val="22"/>
        </w:rPr>
        <w:t>(100) Total Points</w:t>
      </w:r>
    </w:p>
    <w:p w14:paraId="55E867D0" w14:textId="74A1E497" w:rsidR="008C4E81" w:rsidRDefault="008C4E81" w:rsidP="008C4E81">
      <w:r>
        <w:br/>
        <w:t xml:space="preserve">Line Up remains the same from previous </w:t>
      </w:r>
      <w:proofErr w:type="gramStart"/>
      <w:r>
        <w:t>years, but</w:t>
      </w:r>
      <w:proofErr w:type="gramEnd"/>
      <w:r>
        <w:t xml:space="preserve"> will be added to the Imperial Chamber Website for reference. </w:t>
      </w:r>
    </w:p>
    <w:p w14:paraId="0957B497" w14:textId="77777777" w:rsidR="001D4C64" w:rsidRDefault="001D4C64" w:rsidP="001D4C64">
      <w:pPr>
        <w:spacing w:before="134"/>
        <w:ind w:left="137" w:right="264"/>
        <w:jc w:val="center"/>
        <w:rPr>
          <w:spacing w:val="-2"/>
          <w:w w:val="90"/>
          <w:sz w:val="28"/>
          <w:szCs w:val="28"/>
        </w:rPr>
      </w:pPr>
      <w:r>
        <w:rPr>
          <w:w w:val="90"/>
          <w:sz w:val="28"/>
          <w:szCs w:val="28"/>
        </w:rPr>
        <w:t>**</w:t>
      </w:r>
      <w:r w:rsidR="008C4E81" w:rsidRPr="001D4C64">
        <w:rPr>
          <w:w w:val="90"/>
          <w:sz w:val="28"/>
          <w:szCs w:val="28"/>
        </w:rPr>
        <w:t>Detach</w:t>
      </w:r>
      <w:r w:rsidR="008C4E81" w:rsidRPr="001D4C64">
        <w:rPr>
          <w:spacing w:val="-1"/>
          <w:sz w:val="28"/>
          <w:szCs w:val="28"/>
        </w:rPr>
        <w:t xml:space="preserve"> </w:t>
      </w:r>
      <w:r w:rsidR="008C4E81" w:rsidRPr="001D4C64">
        <w:rPr>
          <w:w w:val="90"/>
          <w:sz w:val="28"/>
          <w:szCs w:val="28"/>
        </w:rPr>
        <w:t>and</w:t>
      </w:r>
      <w:r w:rsidR="008C4E81" w:rsidRPr="001D4C64">
        <w:rPr>
          <w:sz w:val="28"/>
          <w:szCs w:val="28"/>
        </w:rPr>
        <w:t xml:space="preserve"> </w:t>
      </w:r>
      <w:r w:rsidR="008C4E81" w:rsidRPr="001D4C64">
        <w:rPr>
          <w:w w:val="90"/>
          <w:sz w:val="28"/>
          <w:szCs w:val="28"/>
        </w:rPr>
        <w:t>return</w:t>
      </w:r>
      <w:r>
        <w:rPr>
          <w:w w:val="90"/>
          <w:sz w:val="28"/>
          <w:szCs w:val="28"/>
        </w:rPr>
        <w:t xml:space="preserve"> this</w:t>
      </w:r>
      <w:r w:rsidR="008C4E81" w:rsidRPr="001D4C64">
        <w:rPr>
          <w:spacing w:val="-1"/>
          <w:sz w:val="28"/>
          <w:szCs w:val="28"/>
        </w:rPr>
        <w:t xml:space="preserve"> </w:t>
      </w:r>
      <w:r w:rsidR="008C4E81" w:rsidRPr="001D4C64">
        <w:rPr>
          <w:w w:val="90"/>
          <w:sz w:val="28"/>
          <w:szCs w:val="28"/>
        </w:rPr>
        <w:t>bottom</w:t>
      </w:r>
      <w:r w:rsidR="008C4E81" w:rsidRPr="001D4C64">
        <w:rPr>
          <w:sz w:val="28"/>
          <w:szCs w:val="28"/>
        </w:rPr>
        <w:t xml:space="preserve"> </w:t>
      </w:r>
      <w:r w:rsidR="008C4E81" w:rsidRPr="001D4C64">
        <w:rPr>
          <w:spacing w:val="-2"/>
          <w:w w:val="90"/>
          <w:sz w:val="28"/>
          <w:szCs w:val="28"/>
        </w:rPr>
        <w:t>portion</w:t>
      </w:r>
      <w:r>
        <w:rPr>
          <w:spacing w:val="-2"/>
          <w:w w:val="90"/>
          <w:sz w:val="28"/>
          <w:szCs w:val="28"/>
        </w:rPr>
        <w:t>**</w:t>
      </w:r>
    </w:p>
    <w:p w14:paraId="17DAEDDD" w14:textId="44BFB38B" w:rsidR="001E6032" w:rsidRDefault="00860FF8" w:rsidP="001D4C64">
      <w:pPr>
        <w:spacing w:before="134"/>
        <w:ind w:left="137" w:right="264"/>
        <w:jc w:val="center"/>
      </w:pPr>
      <w:r>
        <w:t>N</w:t>
      </w:r>
      <w:r>
        <w:t>ame or Organization:</w:t>
      </w:r>
      <w:r w:rsidR="008C4E81">
        <w:t xml:space="preserve"> _________________________________________________________________________</w:t>
      </w:r>
    </w:p>
    <w:p w14:paraId="7A2D246B" w14:textId="3F30A4D4" w:rsidR="001E6032" w:rsidRDefault="008C4E81">
      <w:r>
        <w:t xml:space="preserve">How can we contact you, if </w:t>
      </w:r>
      <w:proofErr w:type="gramStart"/>
      <w:r>
        <w:t>needed?_</w:t>
      </w:r>
      <w:proofErr w:type="gramEnd"/>
      <w:r>
        <w:t>_______________________________________________________________</w:t>
      </w:r>
    </w:p>
    <w:p w14:paraId="67924571" w14:textId="77777777" w:rsidR="008C4E81" w:rsidRDefault="008C4E81" w:rsidP="008C4E81">
      <w:pPr>
        <w:ind w:firstLine="720"/>
      </w:pPr>
      <w:r>
        <w:t>We would like our entry to be judged in one of these categories (check one):</w:t>
      </w:r>
    </w:p>
    <w:p w14:paraId="717EF323" w14:textId="48302478" w:rsidR="008C4E81" w:rsidRDefault="008C4E81" w:rsidP="008C4E81">
      <w:pPr>
        <w:ind w:left="1440" w:firstLine="720"/>
      </w:pPr>
      <w:r>
        <w:t>☐ Organization</w:t>
      </w:r>
    </w:p>
    <w:p w14:paraId="2E4285EB" w14:textId="77777777" w:rsidR="008C4E81" w:rsidRDefault="008C4E81" w:rsidP="008C4E81">
      <w:pPr>
        <w:ind w:left="1440" w:firstLine="720"/>
      </w:pPr>
      <w:r>
        <w:t>☐ Open Class</w:t>
      </w:r>
    </w:p>
    <w:p w14:paraId="49185A1E" w14:textId="77777777" w:rsidR="008C4E81" w:rsidRDefault="008C4E81" w:rsidP="008C4E81">
      <w:pPr>
        <w:ind w:left="1440" w:firstLine="720"/>
      </w:pPr>
      <w:r>
        <w:t>☐ Religious</w:t>
      </w:r>
    </w:p>
    <w:p w14:paraId="46461142" w14:textId="77777777" w:rsidR="008C4E81" w:rsidRDefault="008C4E81" w:rsidP="008C4E81">
      <w:pPr>
        <w:ind w:left="1440" w:firstLine="720"/>
      </w:pPr>
      <w:r>
        <w:t>☐ Business and Professional</w:t>
      </w:r>
    </w:p>
    <w:p w14:paraId="1FADF94C" w14:textId="07E3D455" w:rsidR="001E6032" w:rsidRDefault="008C4E81" w:rsidP="008C4E81">
      <w:pPr>
        <w:ind w:left="1440" w:firstLine="720"/>
      </w:pPr>
      <w:r>
        <w:t xml:space="preserve">☐ DO NOT ENTER US </w:t>
      </w:r>
      <w:r w:rsidR="00752E5C">
        <w:t>TO BE JUDGED</w:t>
      </w:r>
    </w:p>
    <w:sectPr w:rsidR="001E6032" w:rsidSect="001D4C64">
      <w:pgSz w:w="12240" w:h="15840" w:code="1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18442C"/>
    <w:multiLevelType w:val="hybridMultilevel"/>
    <w:tmpl w:val="3ADEA2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A3023"/>
    <w:multiLevelType w:val="hybridMultilevel"/>
    <w:tmpl w:val="E8E665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45DA5"/>
    <w:multiLevelType w:val="hybridMultilevel"/>
    <w:tmpl w:val="F4CCF3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71F8F"/>
    <w:multiLevelType w:val="hybridMultilevel"/>
    <w:tmpl w:val="B69E4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4C64"/>
    <w:rsid w:val="001E6032"/>
    <w:rsid w:val="0029639D"/>
    <w:rsid w:val="00326F90"/>
    <w:rsid w:val="00752E5C"/>
    <w:rsid w:val="00860FF8"/>
    <w:rsid w:val="008C4E8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C8437D"/>
  <w14:defaultImageDpi w14:val="300"/>
  <w15:docId w15:val="{68777BB6-8ACC-467C-B651-18186E52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C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C4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Jonathan Nordhausen</cp:lastModifiedBy>
  <cp:revision>2</cp:revision>
  <cp:lastPrinted>2026-07-02T03:50:00Z</cp:lastPrinted>
  <dcterms:created xsi:type="dcterms:W3CDTF">2026-07-07T00:46:00Z</dcterms:created>
  <dcterms:modified xsi:type="dcterms:W3CDTF">2026-07-07T00:46:00Z</dcterms:modified>
  <cp:category/>
</cp:coreProperties>
</file>